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FERİDE RAŞİT KALKAN ORTAOKULU SWOT ANALİZİ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Güçlü Yönler 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Okulumuzdaki eğitim ve öğretim teknolojilerinin ihtiyaçları tam olarak karşılaması.Akıllı tahta sayısının tam,yeterli sayıda olması.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 2.</w:t>
      </w:r>
      <w:r w:rsidDel="00000000" w:rsidR="00000000" w:rsidRPr="00000000">
        <w:rPr>
          <w:rtl w:val="0"/>
        </w:rPr>
        <w:t xml:space="preserve"> Kütüphanemizde öğrencilerin öğrenme düzeylerini destekleyici kaynak kitap sayısının yeterli düzeyde olması.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 3.</w:t>
      </w:r>
      <w:r w:rsidDel="00000000" w:rsidR="00000000" w:rsidRPr="00000000">
        <w:rPr>
          <w:rtl w:val="0"/>
        </w:rPr>
        <w:t xml:space="preserve"> İdareci ve öğretmenler arasındaki iletişimin iyi olması.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 4.</w:t>
      </w:r>
      <w:r w:rsidDel="00000000" w:rsidR="00000000" w:rsidRPr="00000000">
        <w:rPr>
          <w:rtl w:val="0"/>
        </w:rPr>
        <w:t xml:space="preserve"> Okulumuza ulaşımın kolay ve ulaşım imkanının fazla olması.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Okulumuzda çeşitli alanlarda (spor,müzik,görsel sanatlar,robotik kodlama..) faaliyetlerin yürütülüyor olması.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 6.</w:t>
      </w:r>
      <w:r w:rsidDel="00000000" w:rsidR="00000000" w:rsidRPr="00000000">
        <w:rPr>
          <w:rtl w:val="0"/>
        </w:rPr>
        <w:t xml:space="preserve"> Okulumuzda eTwinning faaliyetlerinin aktif bir şekilde yürütülüyor olması.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Okulumuz eSafety platformuna kayıtlı olup, okulumuz eSafety Bronz Madalya kazanmıştır.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 8.</w:t>
      </w:r>
      <w:r w:rsidDel="00000000" w:rsidR="00000000" w:rsidRPr="00000000">
        <w:rPr>
          <w:rtl w:val="0"/>
        </w:rPr>
        <w:t xml:space="preserve"> Kendini gerçekleştirebilen, kendi kendine yetebilen özgüveni yüksek öğrenciler yetişilebilen bir okul olması.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 9.</w:t>
      </w:r>
      <w:r w:rsidDel="00000000" w:rsidR="00000000" w:rsidRPr="00000000">
        <w:rPr>
          <w:rtl w:val="0"/>
        </w:rPr>
        <w:t xml:space="preserve"> Okulumuzda öğrenci ihtiyacını karşılayabilecek kadar bilgisayar bulunması ve yeni  Bilişim Teknolojileri Laboratuarının bulunması.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Okulumuzda öğretmelere,öğrencilere,velilere ve personele eSafety(e-Güvenlik) seminerleri düzenlenmektedir.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tl w:val="0"/>
        </w:rPr>
        <w:t xml:space="preserve"> Okulumuz öğretmenlerinin kadrolu olması.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Zayıf Yönler: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tl w:val="0"/>
        </w:rPr>
        <w:t xml:space="preserve">Okulumuzda özellikle kış aylarında spor faaliyetleri yapmak için kapalı spor salonunun bulunmaması.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 2.</w:t>
      </w:r>
      <w:r w:rsidDel="00000000" w:rsidR="00000000" w:rsidRPr="00000000">
        <w:rPr>
          <w:rtl w:val="0"/>
        </w:rPr>
        <w:t xml:space="preserve"> Fen laboratuarımızın öğrencilerin öğretim ihtiyacını karşılayacak düzeyde olmaması.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Okulumuz elektrik sisteminin ihtiyacı karşılayamaması.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Fırsatlar: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Okulumuzun bahçesinin geniş olması.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 2.</w:t>
      </w:r>
      <w:r w:rsidDel="00000000" w:rsidR="00000000" w:rsidRPr="00000000">
        <w:rPr>
          <w:rtl w:val="0"/>
        </w:rPr>
        <w:t xml:space="preserve"> Öğretmenlerin öğrencilerle birebir iletişim olanağının fazla olması.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 3.</w:t>
      </w:r>
      <w:r w:rsidDel="00000000" w:rsidR="00000000" w:rsidRPr="00000000">
        <w:rPr>
          <w:rtl w:val="0"/>
        </w:rPr>
        <w:t xml:space="preserve"> Okulumuzun ilçe merkezinde  olması.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Tehditler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Okulumuzda bazı sınıflarda mevcut öğrenci sayısının her yıl giderek artması.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 2.</w:t>
      </w:r>
      <w:r w:rsidDel="00000000" w:rsidR="00000000" w:rsidRPr="00000000">
        <w:rPr>
          <w:rtl w:val="0"/>
        </w:rPr>
        <w:t xml:space="preserve"> Okul saatleri dışında yabancıların okula zarar vermesi.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 3.</w:t>
      </w:r>
      <w:r w:rsidDel="00000000" w:rsidR="00000000" w:rsidRPr="00000000">
        <w:rPr>
          <w:rtl w:val="0"/>
        </w:rPr>
        <w:t xml:space="preserve"> Okulumuz çok amaçlı salonunun olmaması.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